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10C149">
      <w:pPr>
        <w:jc w:val="both"/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</w:pPr>
    </w:p>
    <w:p w14:paraId="72EC65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52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海丰县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11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</w:rPr>
        <w:t>处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CN"/>
        </w:rPr>
        <w:t>县级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  <w:lang w:val="en-US" w:eastAsia="zh-CN"/>
        </w:rPr>
        <w:t>以上</w:t>
      </w:r>
      <w:r>
        <w:rPr>
          <w:rFonts w:hint="eastAsia" w:ascii="方正小标宋简体" w:hAnsi="方正小标宋简体" w:eastAsia="方正小标宋简体" w:cs="方正小标宋简体"/>
          <w:sz w:val="44"/>
          <w:szCs w:val="52"/>
        </w:rPr>
        <w:t>烈士纪念设施</w:t>
      </w:r>
    </w:p>
    <w:p w14:paraId="227C72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52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</w:rPr>
        <w:t>保护范围</w:t>
      </w:r>
      <w:bookmarkEnd w:id="0"/>
    </w:p>
    <w:p w14:paraId="5B463C03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1FEB6FFA">
      <w:pPr>
        <w:numPr>
          <w:ilvl w:val="0"/>
          <w:numId w:val="0"/>
        </w:numPr>
        <w:ind w:leftChars="0"/>
        <w:rPr>
          <w:rFonts w:hint="default" w:ascii="黑体" w:hAnsi="黑体" w:eastAsia="黑体" w:cs="黑体"/>
          <w:b/>
          <w:bCs/>
          <w:sz w:val="32"/>
          <w:szCs w:val="40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一、海丰县烈士陵园</w:t>
      </w:r>
    </w:p>
    <w:p w14:paraId="0CC038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</w:t>
      </w:r>
      <w:r>
        <w:rPr>
          <w:rFonts w:hint="eastAsia" w:ascii="仿宋_GB2312" w:hAnsi="仿宋_GB2312" w:eastAsia="仿宋_GB2312" w:cs="仿宋_GB2312"/>
          <w:sz w:val="32"/>
          <w:szCs w:val="32"/>
        </w:rPr>
        <w:t>位于广东省汕尾市海丰县红城大道九肚山</w:t>
      </w:r>
    </w:p>
    <w:p w14:paraId="732BF29E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国家</w:t>
      </w: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级烈士纪念设施</w:t>
      </w:r>
    </w:p>
    <w:p w14:paraId="5960093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海丰县烈士陵园管理所</w:t>
      </w:r>
    </w:p>
    <w:p w14:paraId="75CB1EE3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392A12E2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87360平方米</w:t>
      </w:r>
    </w:p>
    <w:p w14:paraId="02E5920F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02EFDDE2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0975" cy="3719830"/>
            <wp:effectExtent l="0" t="0" r="15875" b="13970"/>
            <wp:docPr id="9" name="图片 9" descr="烈士陵园用地平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烈士陵园用地平面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4253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2803D26C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二、海丰县莲花山红军烈士陵园</w:t>
      </w:r>
    </w:p>
    <w:p w14:paraId="64C9488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海城</w:t>
      </w: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镇长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莲花山埔仔洞学楼埔</w:t>
      </w:r>
    </w:p>
    <w:p w14:paraId="6A9044FE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429945EA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海丰县莲花山红军烈士陵园管理所</w:t>
      </w:r>
    </w:p>
    <w:p w14:paraId="319D36B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0FCF9736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404951.8平方米</w:t>
      </w:r>
    </w:p>
    <w:p w14:paraId="51AE5853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护范围图：</w:t>
      </w:r>
    </w:p>
    <w:p w14:paraId="14A577A1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804535" cy="4229735"/>
            <wp:effectExtent l="0" t="0" r="18415" b="5715"/>
            <wp:docPr id="13" name="图片 13" descr="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04535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86214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三、海丰县革命烈士暨革命斗争史纪念馆</w:t>
      </w:r>
    </w:p>
    <w:p w14:paraId="4770D6F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海城</w:t>
      </w: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镇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红城大道西烈士陵园西南侧</w:t>
      </w:r>
    </w:p>
    <w:p w14:paraId="273F324F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4B2E7B73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海丰县革命烈士暨革命斗争史纪念馆</w:t>
      </w:r>
    </w:p>
    <w:p w14:paraId="06CAD10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71F5935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pacing w:val="-8"/>
          <w:sz w:val="32"/>
          <w:szCs w:val="32"/>
        </w:rPr>
        <w:t>2239平方米</w:t>
      </w:r>
    </w:p>
    <w:p w14:paraId="6E40DABD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10ADF79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6055" cy="2564130"/>
            <wp:effectExtent l="0" t="0" r="10795" b="7620"/>
            <wp:docPr id="14" name="图片 14" descr="红线图（纪念馆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红线图（纪念馆）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BAD48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6055" cy="2562225"/>
            <wp:effectExtent l="0" t="0" r="10795" b="9525"/>
            <wp:docPr id="15" name="图片 15" descr="红线图（纪念馆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红线图（纪念馆）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B8E74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</w:rPr>
      </w:pPr>
    </w:p>
    <w:p w14:paraId="1FB205D1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</w:rPr>
      </w:pPr>
    </w:p>
    <w:p w14:paraId="33C12A61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</w:rPr>
      </w:pPr>
    </w:p>
    <w:p w14:paraId="538DEE18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四、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赤坑镇青坑烈士陵园</w:t>
      </w:r>
    </w:p>
    <w:p w14:paraId="22CCA3EB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地理位置：海丰县赤坑镇青坑社区李太妈山</w:t>
      </w:r>
    </w:p>
    <w:p w14:paraId="6AC9187B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3A0F97DB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赤坑镇人民政府</w:t>
      </w:r>
    </w:p>
    <w:p w14:paraId="5E944D92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0030700D">
      <w:pPr>
        <w:numPr>
          <w:ilvl w:val="0"/>
          <w:numId w:val="0"/>
        </w:numPr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641.10平方米</w:t>
      </w:r>
    </w:p>
    <w:p w14:paraId="14F5F6F1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496BB7CA">
      <w:pPr>
        <w:numPr>
          <w:ilvl w:val="0"/>
          <w:numId w:val="0"/>
        </w:numPr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5420" cy="3706495"/>
            <wp:effectExtent l="0" t="0" r="8255" b="11430"/>
            <wp:docPr id="5" name="图片 5" descr="Doc20241210165328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oc20241210165328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542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768C7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49667665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4968D981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五、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赤坑镇沙港烈士陵园</w:t>
      </w:r>
    </w:p>
    <w:p w14:paraId="2491E8FA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地理位置：沙大村梨园的坡地上</w:t>
      </w:r>
    </w:p>
    <w:p w14:paraId="1443C977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0DF3A25B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赤坑镇人民政府</w:t>
      </w:r>
    </w:p>
    <w:p w14:paraId="40C7F5C4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14DD2FFB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3817.41平方米</w:t>
      </w:r>
    </w:p>
    <w:p w14:paraId="29982BA4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4A7F8C42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5420" cy="3706495"/>
            <wp:effectExtent l="0" t="0" r="8255" b="11430"/>
            <wp:docPr id="6" name="图片 6" descr="Doc20241210170239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oc20241210170239_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542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95F59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078862C0">
      <w:pPr>
        <w:numPr>
          <w:ilvl w:val="0"/>
          <w:numId w:val="0"/>
        </w:numPr>
        <w:ind w:leftChars="0"/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六、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黄羌镇赵自选纪念亭</w:t>
      </w:r>
    </w:p>
    <w:p w14:paraId="3EC60BC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地理位置：海丰县黄羌镇黄羌村委新村尿桶山</w:t>
      </w:r>
    </w:p>
    <w:p w14:paraId="20DC3448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0E1F9329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黄羌镇人民政府</w:t>
      </w:r>
    </w:p>
    <w:p w14:paraId="38484A23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7E299BE4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1380.06平方米</w:t>
      </w:r>
    </w:p>
    <w:p w14:paraId="097DF1A8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2487E44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706110" cy="4441190"/>
            <wp:effectExtent l="0" t="0" r="16510" b="8890"/>
            <wp:docPr id="4" name="图片 4" descr="Doc20241210163719_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oc20241210163719_00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0611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680F8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66EE6089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七、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可塘镇革命烈士纪念碑</w:t>
      </w:r>
    </w:p>
    <w:p w14:paraId="6F2FBE15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地理位置：海丰县可塘镇凤山村山岗上</w:t>
      </w:r>
    </w:p>
    <w:p w14:paraId="09006EC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3C4134A7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可塘镇人民政府</w:t>
      </w:r>
    </w:p>
    <w:p w14:paraId="00E67C38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67C29019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801.49平方米</w:t>
      </w:r>
    </w:p>
    <w:p w14:paraId="70FEE1AA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4E6562BC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5420" cy="3706495"/>
            <wp:effectExtent l="0" t="0" r="8255" b="11430"/>
            <wp:docPr id="7" name="图片 7" descr="Doc20241210165959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oc20241210165959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542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E2BDD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</w:p>
    <w:p w14:paraId="44F55A5D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3FF28B60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八、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龙山公园烈士纪念碑（墓）</w:t>
      </w:r>
    </w:p>
    <w:p w14:paraId="00892E41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地理位置：海丰县城东郊龙山上</w:t>
      </w:r>
    </w:p>
    <w:p w14:paraId="1FB3819F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48032CB1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城东镇人民政府</w:t>
      </w:r>
    </w:p>
    <w:p w14:paraId="1C422212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1CB8191E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19843.11平方米</w:t>
      </w:r>
    </w:p>
    <w:p w14:paraId="7454EF7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75F8F44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7960" cy="5323840"/>
            <wp:effectExtent l="0" t="0" r="8890" b="10160"/>
            <wp:docPr id="10" name="图片 10" descr="img20241210_1738545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20241210_17385452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32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C119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0FC47848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4F401CBC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533398B2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九、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梅陇镇烈士陵园</w:t>
      </w:r>
    </w:p>
    <w:p w14:paraId="095B4656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地理位置：梅陇镇梅陇公园内</w:t>
      </w:r>
    </w:p>
    <w:p w14:paraId="010D0C0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5AEE303C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梅陇镇人民政府</w:t>
      </w:r>
    </w:p>
    <w:p w14:paraId="2CB2CD59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5D795AFB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2423.48平方米</w:t>
      </w:r>
    </w:p>
    <w:p w14:paraId="02C7B6D6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1831FAC7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5420" cy="3706495"/>
            <wp:effectExtent l="0" t="0" r="8255" b="11430"/>
            <wp:docPr id="8" name="图片 8" descr="Doc2024121016571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oc20241210165712_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6542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C7971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533E7F2A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4EFDCAAC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589AA7BC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十、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平东镇革命烈士纪念广场</w:t>
      </w:r>
    </w:p>
    <w:p w14:paraId="799FDDF1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地理位置：海丰县平东镇日中圩</w:t>
      </w:r>
    </w:p>
    <w:p w14:paraId="2DF7964A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75BB790E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平东镇人民政府</w:t>
      </w:r>
    </w:p>
    <w:p w14:paraId="49AFF1D5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19EE38E9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5331.07</w:t>
      </w:r>
    </w:p>
    <w:p w14:paraId="36B372DA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41A2AC08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4226560" cy="3706495"/>
            <wp:effectExtent l="0" t="0" r="8255" b="2540"/>
            <wp:docPr id="3" name="图片 3" descr="Doc2024121016350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oc20241210163502_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2656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81AB1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2E530F07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</w:p>
    <w:p w14:paraId="0DD9F8BA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</w:pPr>
    </w:p>
    <w:p w14:paraId="7EE8D040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40"/>
          <w:lang w:val="en-US" w:eastAsia="zh-CN"/>
        </w:rPr>
        <w:t>十一、</w:t>
      </w:r>
      <w:r>
        <w:rPr>
          <w:rFonts w:hint="eastAsia" w:ascii="黑体" w:hAnsi="黑体" w:eastAsia="黑体" w:cs="黑体"/>
          <w:b/>
          <w:bCs/>
          <w:sz w:val="32"/>
          <w:szCs w:val="40"/>
          <w:lang w:eastAsia="zh-CN"/>
        </w:rPr>
        <w:t>杨其珊烈士纪念碑</w:t>
      </w:r>
    </w:p>
    <w:p w14:paraId="453FF0DE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地理位置：海丰县公平镇长兴社区公平中学（后山）</w:t>
      </w:r>
    </w:p>
    <w:p w14:paraId="712DD32B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保护级别：县级烈士纪念设施</w:t>
      </w:r>
    </w:p>
    <w:p w14:paraId="045ACEC7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保护单位：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公平镇人民政府</w:t>
      </w:r>
    </w:p>
    <w:p w14:paraId="5912E8A1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主管部门：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海丰县退役军人事务局</w:t>
      </w:r>
    </w:p>
    <w:p w14:paraId="2102A4B6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保护红线占地面积：</w:t>
      </w: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>11413.07平方米</w:t>
      </w:r>
    </w:p>
    <w:p w14:paraId="4CD49BFF">
      <w:pPr>
        <w:numPr>
          <w:ilvl w:val="0"/>
          <w:numId w:val="0"/>
        </w:numPr>
        <w:ind w:leftChars="0"/>
        <w:rPr>
          <w:rFonts w:hint="eastAsia" w:ascii="仿宋_GB2312" w:hAnsi="仿宋_GB2312" w:eastAsia="仿宋_GB2312" w:cs="仿宋_GB2312"/>
          <w:sz w:val="32"/>
          <w:szCs w:val="40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t>保护范围图：</w:t>
      </w:r>
    </w:p>
    <w:p w14:paraId="34756971">
      <w:pPr>
        <w:numPr>
          <w:ilvl w:val="0"/>
          <w:numId w:val="0"/>
        </w:numPr>
        <w:ind w:leftChars="0"/>
        <w:rPr>
          <w:rFonts w:hint="default" w:ascii="仿宋_GB2312" w:hAnsi="仿宋_GB2312" w:eastAsia="仿宋_GB2312" w:cs="仿宋_GB2312"/>
          <w:sz w:val="32"/>
          <w:szCs w:val="4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eastAsia="zh-CN"/>
        </w:rPr>
        <w:drawing>
          <wp:inline distT="0" distB="0" distL="114300" distR="114300">
            <wp:extent cx="5267960" cy="5539740"/>
            <wp:effectExtent l="0" t="0" r="8890" b="3810"/>
            <wp:docPr id="11" name="图片 11" descr="img20241210_17390583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20241210_17390583_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altName w:val="黑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F12200"/>
    <w:rsid w:val="082C148A"/>
    <w:rsid w:val="0EA7186A"/>
    <w:rsid w:val="10825301"/>
    <w:rsid w:val="19CE1799"/>
    <w:rsid w:val="1EC2624D"/>
    <w:rsid w:val="2409047A"/>
    <w:rsid w:val="260C5549"/>
    <w:rsid w:val="29560CE9"/>
    <w:rsid w:val="2EA02D24"/>
    <w:rsid w:val="2FA07EE4"/>
    <w:rsid w:val="4A7B394E"/>
    <w:rsid w:val="50BB5368"/>
    <w:rsid w:val="56150982"/>
    <w:rsid w:val="5F403A65"/>
    <w:rsid w:val="6D273FEC"/>
    <w:rsid w:val="709E4315"/>
    <w:rsid w:val="74D86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1613</Words>
  <Characters>1682</Characters>
  <Lines>0</Lines>
  <Paragraphs>0</Paragraphs>
  <TotalTime>8</TotalTime>
  <ScaleCrop>false</ScaleCrop>
  <LinksUpToDate>false</LinksUpToDate>
  <CharactersWithSpaces>1682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2024-12-10T01:27:00Z</dcterms:created>
  <dc:creator>Administrator</dc:creator>
  <cp:lastModifiedBy>乀天空遗忘之物乀</cp:lastModifiedBy>
  <cp:lastPrinted>2024-12-10T10:31:00Z</cp:lastPrinted>
  <dcterms:modified xsi:type="dcterms:W3CDTF">2024-12-12T07:07:55Z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5583C107E62540289FD623EFCC7AB1E8_13</vt:lpwstr>
  </property>
</Properties>
</file>